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603AA" w14:textId="77777777" w:rsidR="00571BA6" w:rsidRPr="00571BA6" w:rsidRDefault="00571BA6" w:rsidP="00571BA6">
      <w:pPr>
        <w:jc w:val="both"/>
        <w:rPr>
          <w:rFonts w:ascii="Times New Roman" w:hAnsi="Times New Roman" w:cs="Times New Roman"/>
        </w:rPr>
      </w:pPr>
      <w:r w:rsidRPr="00571BA6">
        <w:rPr>
          <w:rFonts w:ascii="Times New Roman" w:hAnsi="Times New Roman" w:cs="Times New Roman"/>
        </w:rPr>
        <w:t xml:space="preserve">Na temelju čl. 35. Zakona o vlasništvu i drugim stvarnim pravima („Narodne novine“ br.91/96, 68/98, 137/99, 22/00, 73/00, 129/00, 114/01, 79/06, 141/06, 146/08, 38/09, 153/09, 143/12, 152/14, 81/15 i 94/17), čl.30. Zakona o zakupu i kupoprodaji poslovnog prostora („Narodne novine“ br.125/11, 64/15 i 112/18) te čl. 40. Statuta Grada Makarske („Glasnik Grada Makarske“ br. 3/21 ) Gradsko vijeće Grada Makarske na 15. sjednici održanoj dana 28. travnja 2023. godine, donosi </w:t>
      </w:r>
    </w:p>
    <w:p w14:paraId="6EF6F58C" w14:textId="77777777" w:rsidR="00571BA6" w:rsidRPr="00571BA6" w:rsidRDefault="00571BA6" w:rsidP="00571BA6">
      <w:pPr>
        <w:jc w:val="center"/>
        <w:rPr>
          <w:rFonts w:ascii="Times New Roman" w:hAnsi="Times New Roman" w:cs="Times New Roman"/>
          <w:b/>
          <w:bCs/>
        </w:rPr>
      </w:pPr>
      <w:r w:rsidRPr="00571BA6">
        <w:rPr>
          <w:rFonts w:ascii="Times New Roman" w:hAnsi="Times New Roman" w:cs="Times New Roman"/>
          <w:b/>
          <w:bCs/>
        </w:rPr>
        <w:t>ODLUKU</w:t>
      </w:r>
    </w:p>
    <w:p w14:paraId="5E742D6D" w14:textId="65A6AE66" w:rsidR="00571BA6" w:rsidRPr="00571BA6" w:rsidRDefault="00571BA6" w:rsidP="00571BA6">
      <w:pPr>
        <w:jc w:val="center"/>
        <w:rPr>
          <w:rFonts w:ascii="Times New Roman" w:hAnsi="Times New Roman" w:cs="Times New Roman"/>
          <w:b/>
          <w:bCs/>
        </w:rPr>
      </w:pPr>
      <w:r w:rsidRPr="00571BA6">
        <w:rPr>
          <w:rFonts w:ascii="Times New Roman" w:hAnsi="Times New Roman" w:cs="Times New Roman"/>
          <w:b/>
          <w:bCs/>
        </w:rPr>
        <w:t xml:space="preserve"> O IZMJENI I DOPUNI ODLUKE O POSTAVLJANJU BANKOMATA</w:t>
      </w:r>
    </w:p>
    <w:p w14:paraId="4CA05129" w14:textId="77777777" w:rsidR="00571BA6" w:rsidRPr="003A0DE1" w:rsidRDefault="00571BA6" w:rsidP="008651A6">
      <w:pPr>
        <w:spacing w:after="0"/>
        <w:jc w:val="center"/>
        <w:rPr>
          <w:rFonts w:ascii="Times New Roman" w:hAnsi="Times New Roman" w:cs="Times New Roman"/>
        </w:rPr>
      </w:pPr>
      <w:r w:rsidRPr="003A0DE1">
        <w:rPr>
          <w:rFonts w:ascii="Times New Roman" w:hAnsi="Times New Roman" w:cs="Times New Roman"/>
        </w:rPr>
        <w:t>Članak 1.</w:t>
      </w:r>
    </w:p>
    <w:p w14:paraId="77FE1EDA" w14:textId="77777777" w:rsidR="003A0DE1" w:rsidRDefault="00571BA6" w:rsidP="008651A6">
      <w:pPr>
        <w:spacing w:after="0"/>
        <w:jc w:val="both"/>
        <w:rPr>
          <w:rFonts w:ascii="Times New Roman" w:hAnsi="Times New Roman" w:cs="Times New Roman"/>
        </w:rPr>
      </w:pPr>
      <w:r w:rsidRPr="00571BA6">
        <w:rPr>
          <w:rFonts w:ascii="Times New Roman" w:hAnsi="Times New Roman" w:cs="Times New Roman"/>
        </w:rPr>
        <w:t>U Odluci o postavljanju bankomata („Glasnik Grada Makarske“ br.10/16) glava IV. ZONE I VISINA ZAKUPNINE i članka 12. mijenjaju se i glase:</w:t>
      </w:r>
    </w:p>
    <w:p w14:paraId="516051FD" w14:textId="77777777" w:rsidR="008651A6" w:rsidRDefault="008651A6" w:rsidP="008651A6">
      <w:pPr>
        <w:spacing w:after="0"/>
        <w:jc w:val="both"/>
        <w:rPr>
          <w:rFonts w:ascii="Times New Roman" w:hAnsi="Times New Roman" w:cs="Times New Roman"/>
        </w:rPr>
      </w:pPr>
    </w:p>
    <w:p w14:paraId="75DAD225" w14:textId="57EF596A" w:rsidR="003A0DE1" w:rsidRPr="003A0DE1" w:rsidRDefault="00571BA6" w:rsidP="00A92F02">
      <w:pPr>
        <w:rPr>
          <w:rFonts w:ascii="Times New Roman" w:hAnsi="Times New Roman" w:cs="Times New Roman"/>
          <w:b/>
          <w:bCs/>
        </w:rPr>
      </w:pPr>
      <w:r w:rsidRPr="003A0DE1">
        <w:rPr>
          <w:rFonts w:ascii="Times New Roman" w:hAnsi="Times New Roman" w:cs="Times New Roman"/>
          <w:b/>
          <w:bCs/>
        </w:rPr>
        <w:t>„IV. VISINA ZAKUPNINE</w:t>
      </w:r>
    </w:p>
    <w:p w14:paraId="7403FC34" w14:textId="14462189" w:rsidR="003A0DE1" w:rsidRDefault="00571BA6" w:rsidP="008651A6">
      <w:pPr>
        <w:spacing w:after="0"/>
        <w:jc w:val="center"/>
        <w:rPr>
          <w:rFonts w:ascii="Times New Roman" w:hAnsi="Times New Roman" w:cs="Times New Roman"/>
        </w:rPr>
      </w:pPr>
      <w:r w:rsidRPr="00571BA6">
        <w:rPr>
          <w:rFonts w:ascii="Times New Roman" w:hAnsi="Times New Roman" w:cs="Times New Roman"/>
        </w:rPr>
        <w:t>Članak 12.</w:t>
      </w:r>
    </w:p>
    <w:p w14:paraId="0873C8C3" w14:textId="4E2406F3" w:rsidR="00571BA6" w:rsidRPr="00571BA6" w:rsidRDefault="00571BA6" w:rsidP="008651A6">
      <w:pPr>
        <w:spacing w:after="0"/>
        <w:jc w:val="both"/>
        <w:rPr>
          <w:rFonts w:ascii="Times New Roman" w:hAnsi="Times New Roman" w:cs="Times New Roman"/>
        </w:rPr>
      </w:pPr>
      <w:r w:rsidRPr="00571BA6">
        <w:rPr>
          <w:rFonts w:ascii="Times New Roman" w:hAnsi="Times New Roman" w:cs="Times New Roman"/>
        </w:rPr>
        <w:t xml:space="preserve">Zakupnina za postavljenje bankomata utvrđuje se u iznosu od 170,00 EUR mjesečno uvećano za PDV na svim lokacijama na području grada, osim područja unutar kulturno povijesne cjeline grada Makarske čije uređenje je propisano Odlukom o postavljanju oznaka, uređaja i urbane opreme na području kulturno povijesne cjeline grada Makarske.“ </w:t>
      </w:r>
    </w:p>
    <w:p w14:paraId="35B810C2" w14:textId="783E4897" w:rsidR="00571BA6" w:rsidRPr="00571BA6" w:rsidRDefault="00571BA6" w:rsidP="008651A6">
      <w:pPr>
        <w:spacing w:after="0"/>
        <w:jc w:val="center"/>
        <w:rPr>
          <w:rFonts w:ascii="Times New Roman" w:hAnsi="Times New Roman" w:cs="Times New Roman"/>
        </w:rPr>
      </w:pPr>
      <w:r w:rsidRPr="00571BA6">
        <w:rPr>
          <w:rFonts w:ascii="Times New Roman" w:hAnsi="Times New Roman" w:cs="Times New Roman"/>
        </w:rPr>
        <w:t>Članak 2.</w:t>
      </w:r>
    </w:p>
    <w:p w14:paraId="30604740" w14:textId="20A3FCC0" w:rsidR="00571BA6" w:rsidRPr="00571BA6" w:rsidRDefault="00571BA6" w:rsidP="008651A6">
      <w:pPr>
        <w:spacing w:after="0"/>
        <w:rPr>
          <w:rFonts w:ascii="Times New Roman" w:hAnsi="Times New Roman" w:cs="Times New Roman"/>
        </w:rPr>
      </w:pPr>
      <w:r w:rsidRPr="00571BA6">
        <w:rPr>
          <w:rFonts w:ascii="Times New Roman" w:hAnsi="Times New Roman" w:cs="Times New Roman"/>
        </w:rPr>
        <w:t xml:space="preserve">Ova Odluka o izmjeni i dopuni Odluke o postavljanju bankomata stupa na snagu osmog dana od objave u „Glasniku Grada Makarske“. </w:t>
      </w:r>
    </w:p>
    <w:p w14:paraId="07A8AFCA" w14:textId="77777777" w:rsidR="00571BA6" w:rsidRPr="00571BA6" w:rsidRDefault="00571BA6">
      <w:pPr>
        <w:rPr>
          <w:rFonts w:ascii="Times New Roman" w:hAnsi="Times New Roman" w:cs="Times New Roman"/>
        </w:rPr>
      </w:pPr>
    </w:p>
    <w:p w14:paraId="4E28A53C" w14:textId="77777777" w:rsidR="00571BA6" w:rsidRPr="00571BA6" w:rsidRDefault="00571BA6" w:rsidP="00A92F02">
      <w:pPr>
        <w:spacing w:after="0"/>
        <w:rPr>
          <w:rFonts w:ascii="Times New Roman" w:hAnsi="Times New Roman" w:cs="Times New Roman"/>
        </w:rPr>
      </w:pPr>
      <w:r w:rsidRPr="00571BA6">
        <w:rPr>
          <w:rFonts w:ascii="Times New Roman" w:hAnsi="Times New Roman" w:cs="Times New Roman"/>
        </w:rPr>
        <w:t xml:space="preserve">KLASA:021-05/23-1/5 </w:t>
      </w:r>
    </w:p>
    <w:p w14:paraId="2E39BE8A" w14:textId="77777777" w:rsidR="00571BA6" w:rsidRPr="00571BA6" w:rsidRDefault="00571BA6" w:rsidP="00A92F02">
      <w:pPr>
        <w:spacing w:after="0"/>
        <w:rPr>
          <w:rFonts w:ascii="Times New Roman" w:hAnsi="Times New Roman" w:cs="Times New Roman"/>
        </w:rPr>
      </w:pPr>
      <w:r w:rsidRPr="00571BA6">
        <w:rPr>
          <w:rFonts w:ascii="Times New Roman" w:hAnsi="Times New Roman" w:cs="Times New Roman"/>
        </w:rPr>
        <w:t>URBROJ:2181-6-03-01-23-1</w:t>
      </w:r>
    </w:p>
    <w:p w14:paraId="1BFE3E0D" w14:textId="737DDBEB" w:rsidR="00571BA6" w:rsidRPr="00571BA6" w:rsidRDefault="00571BA6" w:rsidP="00A92F02">
      <w:pPr>
        <w:spacing w:after="0"/>
        <w:rPr>
          <w:rFonts w:ascii="Times New Roman" w:hAnsi="Times New Roman" w:cs="Times New Roman"/>
        </w:rPr>
      </w:pPr>
      <w:r w:rsidRPr="00571BA6">
        <w:rPr>
          <w:rFonts w:ascii="Times New Roman" w:hAnsi="Times New Roman" w:cs="Times New Roman"/>
        </w:rPr>
        <w:t>U Makarskoj, 28. travnja 2023.g.</w:t>
      </w:r>
    </w:p>
    <w:p w14:paraId="3E885D5F" w14:textId="77777777" w:rsidR="008651A6" w:rsidRDefault="008651A6" w:rsidP="00A92F02">
      <w:pPr>
        <w:spacing w:after="0"/>
        <w:jc w:val="right"/>
        <w:rPr>
          <w:rFonts w:ascii="Times New Roman" w:hAnsi="Times New Roman" w:cs="Times New Roman"/>
        </w:rPr>
      </w:pPr>
    </w:p>
    <w:p w14:paraId="0C63F2B8" w14:textId="0A74D126" w:rsidR="00571BA6" w:rsidRPr="00571BA6" w:rsidRDefault="00571BA6" w:rsidP="00A92F02">
      <w:pPr>
        <w:spacing w:after="0"/>
        <w:jc w:val="right"/>
        <w:rPr>
          <w:rFonts w:ascii="Times New Roman" w:hAnsi="Times New Roman" w:cs="Times New Roman"/>
        </w:rPr>
      </w:pPr>
      <w:r w:rsidRPr="00571BA6">
        <w:rPr>
          <w:rFonts w:ascii="Times New Roman" w:hAnsi="Times New Roman" w:cs="Times New Roman"/>
        </w:rPr>
        <w:t xml:space="preserve"> PREDSJEDNICA GRADSKOG VIJEĆA</w:t>
      </w:r>
    </w:p>
    <w:p w14:paraId="7D6CD0B4" w14:textId="16480C09" w:rsidR="001C05AA" w:rsidRPr="00571BA6" w:rsidRDefault="00A92F02" w:rsidP="00A92F0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</w:t>
      </w:r>
      <w:r w:rsidR="00571BA6" w:rsidRPr="00571BA6">
        <w:rPr>
          <w:rFonts w:ascii="Times New Roman" w:hAnsi="Times New Roman" w:cs="Times New Roman"/>
        </w:rPr>
        <w:t xml:space="preserve">Gordana </w:t>
      </w:r>
      <w:proofErr w:type="spellStart"/>
      <w:r w:rsidR="00571BA6" w:rsidRPr="00571BA6">
        <w:rPr>
          <w:rFonts w:ascii="Times New Roman" w:hAnsi="Times New Roman" w:cs="Times New Roman"/>
        </w:rPr>
        <w:t>Muhtić</w:t>
      </w:r>
      <w:proofErr w:type="spellEnd"/>
      <w:r w:rsidR="00571BA6" w:rsidRPr="00571BA6">
        <w:rPr>
          <w:rFonts w:ascii="Times New Roman" w:hAnsi="Times New Roman" w:cs="Times New Roman"/>
        </w:rPr>
        <w:t>, dipl.</w:t>
      </w:r>
      <w:proofErr w:type="spellStart"/>
      <w:r w:rsidR="00571BA6" w:rsidRPr="00571BA6">
        <w:rPr>
          <w:rFonts w:ascii="Times New Roman" w:hAnsi="Times New Roman" w:cs="Times New Roman"/>
        </w:rPr>
        <w:t>iur</w:t>
      </w:r>
      <w:proofErr w:type="spellEnd"/>
      <w:r w:rsidR="00571BA6" w:rsidRPr="00571BA6">
        <w:rPr>
          <w:rFonts w:ascii="Times New Roman" w:hAnsi="Times New Roman" w:cs="Times New Roman"/>
        </w:rPr>
        <w:t>.,v.r.</w:t>
      </w:r>
    </w:p>
    <w:sectPr w:rsidR="001C05AA" w:rsidRPr="00571BA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4E5"/>
    <w:rsid w:val="00110B48"/>
    <w:rsid w:val="001C05AA"/>
    <w:rsid w:val="003A0DE1"/>
    <w:rsid w:val="003B45C6"/>
    <w:rsid w:val="00571BA6"/>
    <w:rsid w:val="008651A6"/>
    <w:rsid w:val="008E64E5"/>
    <w:rsid w:val="00A92F02"/>
    <w:rsid w:val="00E83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FE90C"/>
  <w15:chartTrackingRefBased/>
  <w15:docId w15:val="{B4B1792A-DA16-4B4C-AFB8-ADB535760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8E64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8E64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E64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8E64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E64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8E64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8E64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8E64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8E64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8E64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8E64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8E64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8E64E5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8E64E5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8E64E5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8E64E5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8E64E5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8E64E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8E64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8E64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E64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8E64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8E64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8E64E5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8E64E5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8E64E5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8E64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8E64E5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8E64E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213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Bebek</dc:creator>
  <cp:keywords/>
  <dc:description/>
  <cp:lastModifiedBy>Antonio Bebek</cp:lastModifiedBy>
  <cp:revision>6</cp:revision>
  <dcterms:created xsi:type="dcterms:W3CDTF">2026-08-03T05:58:00Z</dcterms:created>
  <dcterms:modified xsi:type="dcterms:W3CDTF">2026-08-03T06:03:00Z</dcterms:modified>
</cp:coreProperties>
</file>